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98E6" w14:textId="77777777" w:rsidR="00A109BD" w:rsidRPr="00696269" w:rsidRDefault="00A109BD" w:rsidP="00A109BD">
      <w:pPr>
        <w:pStyle w:val="Heading1"/>
        <w:shd w:val="clear" w:color="auto" w:fill="FFFFFF"/>
        <w:spacing w:before="0" w:beforeAutospacing="0" w:after="180" w:afterAutospacing="0" w:line="288" w:lineRule="atLeast"/>
        <w:textAlignment w:val="baseline"/>
        <w:rPr>
          <w:rFonts w:ascii="Helvetica" w:hAnsi="Helvetica" w:cs="Helvetica"/>
          <w:color w:val="0070C0"/>
          <w:sz w:val="39"/>
          <w:szCs w:val="39"/>
        </w:rPr>
      </w:pPr>
      <w:r w:rsidRPr="00696269">
        <w:rPr>
          <w:rFonts w:ascii="Helvetica" w:hAnsi="Helvetica" w:cs="Helvetica"/>
          <w:color w:val="0070C0"/>
          <w:sz w:val="39"/>
          <w:szCs w:val="39"/>
        </w:rPr>
        <w:t>Job Information</w:t>
      </w:r>
    </w:p>
    <w:p w14:paraId="0C56A319" w14:textId="77777777" w:rsidR="00A109BD" w:rsidRPr="0060158C" w:rsidRDefault="00A109BD" w:rsidP="00A109BD">
      <w:pPr>
        <w:pStyle w:val="z-TopofForm"/>
        <w:rPr>
          <w:sz w:val="24"/>
          <w:szCs w:val="24"/>
        </w:rPr>
      </w:pPr>
      <w:r w:rsidRPr="0060158C">
        <w:rPr>
          <w:sz w:val="24"/>
          <w:szCs w:val="24"/>
        </w:rPr>
        <w:t>Top of Form</w:t>
      </w:r>
    </w:p>
    <w:p w14:paraId="72BBAD00" w14:textId="6EE3575C" w:rsidR="00582FD3" w:rsidRPr="0060158C" w:rsidRDefault="00A109BD" w:rsidP="00196E2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Helvetica" w:hAnsi="Helvetica" w:cs="Helvetica"/>
          <w:color w:val="555555"/>
          <w:bdr w:val="none" w:sz="0" w:space="0" w:color="auto" w:frame="1"/>
        </w:rPr>
      </w:pPr>
      <w:r w:rsidRPr="0060158C">
        <w:rPr>
          <w:rStyle w:val="Strong"/>
          <w:rFonts w:ascii="Helvetica" w:hAnsi="Helvetica" w:cs="Helvetica"/>
          <w:color w:val="555555"/>
          <w:bdr w:val="none" w:sz="0" w:space="0" w:color="auto" w:frame="1"/>
        </w:rPr>
        <w:t>GREATER FLAGSTAFF REGION</w:t>
      </w:r>
      <w:r w:rsidR="00A568B5" w:rsidRPr="0060158C">
        <w:rPr>
          <w:rStyle w:val="Strong"/>
          <w:rFonts w:ascii="Helvetica" w:hAnsi="Helvetica" w:cs="Helvetica"/>
          <w:color w:val="555555"/>
          <w:bdr w:val="none" w:sz="0" w:space="0" w:color="auto" w:frame="1"/>
        </w:rPr>
        <w:t xml:space="preserve"> </w:t>
      </w:r>
      <w:r w:rsidR="0060158C">
        <w:rPr>
          <w:rStyle w:val="Strong"/>
          <w:rFonts w:ascii="Helvetica" w:hAnsi="Helvetica" w:cs="Helvetica"/>
          <w:color w:val="555555"/>
          <w:bdr w:val="none" w:sz="0" w:space="0" w:color="auto" w:frame="1"/>
        </w:rPr>
        <w:t>(GFR)</w:t>
      </w:r>
    </w:p>
    <w:p w14:paraId="7D7A72D1" w14:textId="46C94B6A" w:rsidR="0060158C" w:rsidRPr="0060158C" w:rsidRDefault="00A568B5" w:rsidP="006015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sz w:val="16"/>
          <w:szCs w:val="16"/>
        </w:rPr>
      </w:pPr>
      <w:r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SUMMIT FIRE AND MEDICAL </w:t>
      </w:r>
      <w:r w:rsidR="00582FD3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ab/>
      </w:r>
      <w:r w:rsidR="00582FD3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ab/>
        <w:t>HIGHLANDS FIRE</w:t>
      </w:r>
      <w:r w:rsidR="00D07D9F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ab/>
      </w:r>
      <w:r w:rsidR="00D07D9F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ab/>
        <w:t>FLAGSTAFF FIRE DEPARTMENT</w:t>
      </w:r>
      <w:r w:rsidR="00A109BD">
        <w:rPr>
          <w:rFonts w:ascii="Helvetica" w:hAnsi="Helvetica" w:cs="Helvetica"/>
          <w:b/>
          <w:bCs/>
          <w:color w:val="555555"/>
          <w:sz w:val="18"/>
          <w:szCs w:val="18"/>
          <w:bdr w:val="none" w:sz="0" w:space="0" w:color="auto" w:frame="1"/>
        </w:rPr>
        <w:br/>
      </w:r>
      <w:r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8905 N KOCH FIELD RD</w:t>
      </w:r>
      <w:r w:rsidR="00582FD3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</w:r>
      <w:r w:rsidR="00582FD3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</w:r>
      <w:r w:rsidR="00582FD3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</w:r>
      <w:r w:rsidR="00AE607A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3350 Old Munds Highway</w:t>
      </w:r>
      <w:r w:rsidR="00D07D9F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  <w:t>211 ASPEN AVE</w:t>
      </w:r>
      <w:r w:rsidR="00A109BD" w:rsidRPr="00F470DA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</w:rPr>
        <w:br/>
      </w:r>
      <w:r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FLAGSTAFF, ARIZONA 86004</w:t>
      </w:r>
      <w:r w:rsidR="00582FD3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</w:r>
      <w:r w:rsidR="00582FD3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  <w:t>FLAGSTAFF, ARIZONA 8600</w:t>
      </w:r>
      <w:r w:rsidR="00AE607A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5</w:t>
      </w:r>
      <w:r w:rsidR="00D07D9F" w:rsidRPr="00F470DA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ab/>
        <w:t>FLAGSTAFF, ARIZONA 86001</w:t>
      </w:r>
      <w:r w:rsidR="00A109BD" w:rsidRPr="00F470DA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</w:rPr>
        <w:br/>
      </w:r>
      <w:hyperlink r:id="rId9" w:history="1">
        <w:r w:rsidR="0060158C" w:rsidRPr="0060158C">
          <w:rPr>
            <w:rStyle w:val="Hyperlink"/>
            <w:rFonts w:ascii="Helvetica" w:hAnsi="Helvetica" w:cs="Helvetica"/>
            <w:b/>
            <w:sz w:val="16"/>
            <w:szCs w:val="16"/>
          </w:rPr>
          <w:t>https://www.summitfiredepartment.org</w:t>
        </w:r>
      </w:hyperlink>
      <w:r w:rsidR="0060158C" w:rsidRPr="0060158C">
        <w:rPr>
          <w:rFonts w:ascii="Helvetica" w:hAnsi="Helvetica" w:cs="Helvetica"/>
          <w:b/>
          <w:sz w:val="16"/>
          <w:szCs w:val="16"/>
        </w:rPr>
        <w:tab/>
      </w:r>
      <w:hyperlink r:id="rId10" w:history="1">
        <w:r w:rsidR="0060158C" w:rsidRPr="0060158C">
          <w:rPr>
            <w:rStyle w:val="Hyperlink"/>
            <w:rFonts w:ascii="Helvetica" w:hAnsi="Helvetica" w:cs="Helvetica"/>
            <w:b/>
            <w:sz w:val="16"/>
            <w:szCs w:val="16"/>
          </w:rPr>
          <w:t>http://summitfiredepartment.org/</w:t>
        </w:r>
      </w:hyperlink>
      <w:r w:rsidR="0060158C">
        <w:rPr>
          <w:rFonts w:ascii="Helvetica" w:hAnsi="Helvetica" w:cs="Helvetica"/>
          <w:b/>
          <w:sz w:val="16"/>
          <w:szCs w:val="16"/>
        </w:rPr>
        <w:tab/>
      </w:r>
      <w:hyperlink r:id="rId11" w:history="1">
        <w:r w:rsidR="0060158C" w:rsidRPr="00B625BF">
          <w:rPr>
            <w:rStyle w:val="Hyperlink"/>
            <w:rFonts w:ascii="Helvetica" w:hAnsi="Helvetica" w:cs="Helvetica"/>
            <w:b/>
            <w:sz w:val="16"/>
            <w:szCs w:val="16"/>
          </w:rPr>
          <w:t>https://www.flagstaff.az.gov/2977/Fire-Department</w:t>
        </w:r>
      </w:hyperlink>
      <w:r w:rsidR="0060158C">
        <w:rPr>
          <w:rFonts w:ascii="Helvetica" w:hAnsi="Helvetica" w:cs="Helvetica"/>
          <w:b/>
          <w:sz w:val="16"/>
          <w:szCs w:val="16"/>
        </w:rPr>
        <w:t xml:space="preserve"> </w:t>
      </w:r>
    </w:p>
    <w:p w14:paraId="18282B60" w14:textId="3E423711" w:rsidR="0060158C" w:rsidRPr="0060158C" w:rsidRDefault="00F23C54" w:rsidP="006015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Hyperlink"/>
          <w:rFonts w:ascii="Helvetica" w:hAnsi="Helvetica" w:cs="Helvetica"/>
          <w:b/>
          <w:color w:val="00B050"/>
          <w:sz w:val="16"/>
          <w:szCs w:val="16"/>
        </w:rPr>
      </w:pPr>
      <w:hyperlink r:id="rId12" w:history="1">
        <w:r w:rsidR="0060158C" w:rsidRPr="0060158C">
          <w:rPr>
            <w:rStyle w:val="Hyperlink"/>
            <w:rFonts w:ascii="Helvetica" w:hAnsi="Helvetica" w:cs="Helvetica"/>
            <w:b/>
            <w:sz w:val="16"/>
            <w:szCs w:val="16"/>
          </w:rPr>
          <w:t>https://www.facebook.com/SummitFMD/</w:t>
        </w:r>
      </w:hyperlink>
    </w:p>
    <w:p w14:paraId="2052111C" w14:textId="77777777" w:rsidR="0060158C" w:rsidRPr="00F470DA" w:rsidRDefault="0060158C" w:rsidP="00D07D9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18"/>
          <w:szCs w:val="18"/>
        </w:rPr>
      </w:pPr>
    </w:p>
    <w:p w14:paraId="3CE2ACB9" w14:textId="6CC885BA" w:rsidR="00A109BD" w:rsidRPr="00696269" w:rsidRDefault="0060158C" w:rsidP="00ED7336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FF0000"/>
          <w:sz w:val="18"/>
          <w:szCs w:val="18"/>
        </w:rPr>
      </w:pPr>
      <w:r w:rsidRPr="00696269">
        <w:rPr>
          <w:rFonts w:ascii="Helvetica" w:hAnsi="Helvetica" w:cs="Helvetica"/>
          <w:b/>
          <w:bCs/>
          <w:color w:val="FF0000"/>
          <w:sz w:val="18"/>
          <w:szCs w:val="18"/>
        </w:rPr>
        <w:t xml:space="preserve">The </w:t>
      </w:r>
      <w:r w:rsidR="00A109BD" w:rsidRPr="00696269">
        <w:rPr>
          <w:rFonts w:ascii="Helvetica" w:hAnsi="Helvetica" w:cs="Helvetica"/>
          <w:b/>
          <w:bCs/>
          <w:color w:val="FF0000"/>
          <w:sz w:val="18"/>
          <w:szCs w:val="18"/>
        </w:rPr>
        <w:t>GFR</w:t>
      </w:r>
      <w:r w:rsidRPr="00696269">
        <w:rPr>
          <w:rFonts w:ascii="Helvetica" w:hAnsi="Helvetica" w:cs="Helvetica"/>
          <w:b/>
          <w:bCs/>
          <w:color w:val="FF0000"/>
          <w:sz w:val="18"/>
          <w:szCs w:val="18"/>
        </w:rPr>
        <w:t xml:space="preserve"> is hiring for Firefighter/EMT for the fall 2021 academy.  The recruitment and testing process </w:t>
      </w:r>
      <w:r w:rsidR="006F4817" w:rsidRPr="00696269">
        <w:rPr>
          <w:rFonts w:ascii="Helvetica" w:hAnsi="Helvetica" w:cs="Helvetica"/>
          <w:b/>
          <w:bCs/>
          <w:color w:val="FF0000"/>
          <w:sz w:val="18"/>
          <w:szCs w:val="18"/>
        </w:rPr>
        <w:t>will be conducted simultaneously</w:t>
      </w:r>
      <w:r w:rsidRPr="00696269">
        <w:rPr>
          <w:rFonts w:ascii="Helvetica" w:hAnsi="Helvetica" w:cs="Helvetica"/>
          <w:b/>
          <w:bCs/>
          <w:color w:val="FF0000"/>
          <w:sz w:val="18"/>
          <w:szCs w:val="18"/>
        </w:rPr>
        <w:t xml:space="preserve"> for all three agencies.</w:t>
      </w:r>
      <w:r w:rsidR="00696269" w:rsidRPr="00696269">
        <w:rPr>
          <w:rFonts w:ascii="Helvetica" w:hAnsi="Helvetica" w:cs="Helvetica"/>
          <w:b/>
          <w:bCs/>
          <w:color w:val="FF0000"/>
          <w:sz w:val="18"/>
          <w:szCs w:val="18"/>
        </w:rPr>
        <w:t xml:space="preserve">  Flagstaff Fire Department anticipates hiring up to twelve positions based on attrition and the current budget process.  Summit Fire &amp; Medical and the Highlands Fire District do not have known vacancies at this time but may offer positions if their </w:t>
      </w:r>
      <w:r w:rsidR="00ED7336">
        <w:rPr>
          <w:rFonts w:ascii="Helvetica" w:hAnsi="Helvetica" w:cs="Helvetica"/>
          <w:b/>
          <w:bCs/>
          <w:color w:val="FF0000"/>
          <w:sz w:val="18"/>
          <w:szCs w:val="18"/>
        </w:rPr>
        <w:t xml:space="preserve">employment needs </w:t>
      </w:r>
      <w:r w:rsidR="00696269" w:rsidRPr="00696269">
        <w:rPr>
          <w:rFonts w:ascii="Helvetica" w:hAnsi="Helvetica" w:cs="Helvetica"/>
          <w:b/>
          <w:bCs/>
          <w:color w:val="FF0000"/>
          <w:sz w:val="18"/>
          <w:szCs w:val="18"/>
        </w:rPr>
        <w:t>change.  </w:t>
      </w:r>
    </w:p>
    <w:p w14:paraId="5F08F86B" w14:textId="77777777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558966BE" w14:textId="77777777" w:rsidR="00D34E3F" w:rsidRDefault="00D34E3F" w:rsidP="00D34E3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696269">
        <w:rPr>
          <w:rStyle w:val="Strong"/>
          <w:rFonts w:ascii="Helvetica" w:hAnsi="Helvetica" w:cs="Helvetica"/>
          <w:color w:val="0070C0"/>
          <w:sz w:val="18"/>
          <w:szCs w:val="18"/>
          <w:bdr w:val="none" w:sz="0" w:space="0" w:color="auto" w:frame="1"/>
        </w:rPr>
        <w:t>Classification</w:t>
      </w:r>
      <w:r w:rsidRPr="009F1915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: </w:t>
      </w:r>
      <w:r w:rsidRPr="009F1915">
        <w:rPr>
          <w:rFonts w:ascii="Helvetica" w:hAnsi="Helvetica" w:cs="Helvetica"/>
          <w:color w:val="555555"/>
          <w:sz w:val="18"/>
          <w:szCs w:val="18"/>
        </w:rPr>
        <w:t>Firefighter/EMT</w:t>
      </w:r>
    </w:p>
    <w:p w14:paraId="215EB9FC" w14:textId="015B57A4" w:rsidR="00D34E3F" w:rsidRPr="00420A38" w:rsidRDefault="00124600" w:rsidP="00D34E3F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</w:pPr>
      <w:r w:rsidRPr="00696269">
        <w:rPr>
          <w:rFonts w:ascii="Helvetica" w:hAnsi="Helvetica" w:cs="Helvetica"/>
          <w:b/>
          <w:bCs/>
          <w:color w:val="0070C0"/>
          <w:sz w:val="18"/>
          <w:szCs w:val="18"/>
        </w:rPr>
        <w:t>Process</w:t>
      </w:r>
      <w:proofErr w:type="gramStart"/>
      <w:r w:rsidRPr="00124600">
        <w:rPr>
          <w:rFonts w:ascii="Helvetica" w:hAnsi="Helvetica" w:cs="Helvetica"/>
          <w:b/>
          <w:bCs/>
          <w:color w:val="555555"/>
          <w:sz w:val="18"/>
          <w:szCs w:val="18"/>
        </w:rPr>
        <w:t xml:space="preserve">:  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</w:rPr>
        <w:t>(</w:t>
      </w:r>
      <w:proofErr w:type="gramEnd"/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All dates </w:t>
      </w:r>
      <w:r w:rsidR="00696269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b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elow</w:t>
      </w:r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 are 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estimated</w:t>
      </w:r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 and 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may</w:t>
      </w:r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 chang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e as </w:t>
      </w:r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needed.</w:t>
      </w:r>
      <w:r w:rsidR="00D34E3F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>)</w:t>
      </w:r>
      <w:r w:rsidR="00D34E3F" w:rsidRPr="00420A38">
        <w:rPr>
          <w:rFonts w:ascii="Helvetica" w:hAnsi="Helvetica" w:cs="Helvetica"/>
          <w:b/>
          <w:bCs/>
          <w:color w:val="555555"/>
          <w:sz w:val="18"/>
          <w:szCs w:val="18"/>
          <w:u w:val="single"/>
        </w:rPr>
        <w:t xml:space="preserve"> </w:t>
      </w:r>
    </w:p>
    <w:p w14:paraId="522F260E" w14:textId="4A11C559" w:rsidR="00D34E3F" w:rsidRPr="00D34E3F" w:rsidRDefault="00D34E3F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6A807279" w14:textId="64F48159" w:rsidR="00D34E3F" w:rsidRPr="00D34E3F" w:rsidRDefault="00D34E3F" w:rsidP="00ED73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NT</w:t>
      </w:r>
      <w:r w:rsidRPr="00D34E3F">
        <w:rPr>
          <w:rFonts w:ascii="Helvetica" w:hAnsi="Helvetica" w:cs="Helvetica"/>
          <w:b/>
          <w:bCs/>
          <w:color w:val="555555"/>
          <w:sz w:val="18"/>
          <w:szCs w:val="18"/>
        </w:rPr>
        <w:t>N Written Exa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t>m</w:t>
      </w:r>
    </w:p>
    <w:p w14:paraId="010EAC4B" w14:textId="3D14135D" w:rsidR="00D34E3F" w:rsidRDefault="00696269" w:rsidP="00ED7336">
      <w:pPr>
        <w:pStyle w:val="NormalWeb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 xml:space="preserve">Candidates will complete the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>National Testing Network (NTN) written exam process</w:t>
      </w:r>
      <w:r>
        <w:rPr>
          <w:rFonts w:ascii="Helvetica" w:hAnsi="Helvetica" w:cs="Helvetica"/>
          <w:color w:val="555555"/>
          <w:sz w:val="18"/>
          <w:szCs w:val="18"/>
        </w:rPr>
        <w:t xml:space="preserve">.  Completion indicates agreement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to be considered for hire by </w:t>
      </w:r>
      <w:r w:rsidR="00464A2A">
        <w:rPr>
          <w:rFonts w:ascii="Helvetica" w:hAnsi="Helvetica" w:cs="Helvetica"/>
          <w:color w:val="555555"/>
          <w:sz w:val="18"/>
          <w:szCs w:val="18"/>
        </w:rPr>
        <w:t xml:space="preserve">any of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>the GFR employers</w:t>
      </w:r>
      <w:r w:rsidR="00D34E3F">
        <w:rPr>
          <w:rFonts w:ascii="Helvetica" w:hAnsi="Helvetica" w:cs="Helvetica"/>
          <w:color w:val="555555"/>
          <w:sz w:val="18"/>
          <w:szCs w:val="18"/>
        </w:rPr>
        <w:t xml:space="preserve"> and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consent to share your test scores in a common bank </w:t>
      </w:r>
      <w:r w:rsidR="00D34E3F">
        <w:rPr>
          <w:rFonts w:ascii="Helvetica" w:hAnsi="Helvetica" w:cs="Helvetica"/>
          <w:color w:val="555555"/>
          <w:sz w:val="18"/>
          <w:szCs w:val="18"/>
        </w:rPr>
        <w:t xml:space="preserve">for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>evaluation</w:t>
      </w:r>
      <w:r w:rsidR="00D34E3F">
        <w:rPr>
          <w:rFonts w:ascii="Helvetica" w:hAnsi="Helvetica" w:cs="Helvetica"/>
          <w:color w:val="555555"/>
          <w:sz w:val="18"/>
          <w:szCs w:val="18"/>
        </w:rPr>
        <w:t>.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  </w:t>
      </w:r>
    </w:p>
    <w:p w14:paraId="4637A4DC" w14:textId="77777777" w:rsidR="00ED7336" w:rsidRDefault="00ED7336" w:rsidP="00ED7336">
      <w:pPr>
        <w:pStyle w:val="NormalWeb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34DB0E81" w14:textId="71F8FB8E" w:rsidR="005A23DE" w:rsidRPr="005A23DE" w:rsidRDefault="00D34E3F" w:rsidP="00ED7336">
      <w:pPr>
        <w:pStyle w:val="ListParagraph"/>
        <w:numPr>
          <w:ilvl w:val="0"/>
          <w:numId w:val="5"/>
        </w:numPr>
        <w:spacing w:after="60" w:line="240" w:lineRule="auto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D34E3F">
        <w:rPr>
          <w:rFonts w:ascii="Helvetica" w:hAnsi="Helvetica" w:cs="Helvetica"/>
          <w:b/>
          <w:bCs/>
          <w:color w:val="555555"/>
          <w:sz w:val="18"/>
          <w:szCs w:val="18"/>
        </w:rPr>
        <w:t>Appl</w:t>
      </w:r>
      <w:r w:rsidR="005A23DE">
        <w:rPr>
          <w:rFonts w:ascii="Helvetica" w:hAnsi="Helvetica" w:cs="Helvetica"/>
          <w:b/>
          <w:bCs/>
          <w:color w:val="555555"/>
          <w:sz w:val="18"/>
          <w:szCs w:val="18"/>
        </w:rPr>
        <w:t>ication</w:t>
      </w:r>
      <w:r>
        <w:rPr>
          <w:rFonts w:ascii="Helvetica" w:hAnsi="Helvetica" w:cs="Helvetica"/>
          <w:b/>
          <w:bCs/>
          <w:color w:val="555555"/>
          <w:sz w:val="18"/>
          <w:szCs w:val="18"/>
        </w:rPr>
        <w:t xml:space="preserve"> for Employment </w:t>
      </w:r>
    </w:p>
    <w:p w14:paraId="43CB657C" w14:textId="5FBC7019" w:rsidR="005A23DE" w:rsidRDefault="005A23DE" w:rsidP="00ED7336">
      <w:pPr>
        <w:spacing w:after="60" w:line="240" w:lineRule="auto"/>
        <w:ind w:left="375"/>
        <w:textAlignment w:val="baseline"/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</w:pPr>
      <w:r w:rsidRPr="00D34E3F">
        <w:rPr>
          <w:rFonts w:ascii="Helvetica" w:hAnsi="Helvetica" w:cs="Helvetica"/>
          <w:color w:val="555555"/>
          <w:sz w:val="18"/>
          <w:szCs w:val="18"/>
        </w:rPr>
        <w:t>Candidates with t</w:t>
      </w:r>
      <w:r w:rsidRPr="005A23DE">
        <w:rPr>
          <w:rStyle w:val="Strong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</w:rPr>
        <w:t>h</w:t>
      </w:r>
      <w:r w:rsidRPr="00420A38"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 xml:space="preserve">e top 150 </w:t>
      </w:r>
      <w:r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>scores will be invited to</w:t>
      </w:r>
      <w:r w:rsidRPr="00420A38"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 xml:space="preserve"> submit applications through the City of Flagstaff Human Resource</w:t>
      </w:r>
      <w:r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>s</w:t>
      </w:r>
      <w:r w:rsidRPr="00420A38"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 xml:space="preserve"> Division</w:t>
      </w:r>
      <w:r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  <w:t>.</w:t>
      </w:r>
    </w:p>
    <w:p w14:paraId="5B2569AA" w14:textId="77777777" w:rsidR="00ED7336" w:rsidRDefault="00ED7336" w:rsidP="00ED7336">
      <w:pPr>
        <w:spacing w:after="60" w:line="240" w:lineRule="auto"/>
        <w:ind w:left="375"/>
        <w:textAlignment w:val="baseline"/>
        <w:rPr>
          <w:rStyle w:val="Strong"/>
          <w:rFonts w:ascii="Helvetica" w:hAnsi="Helvetica" w:cs="Helvetica"/>
          <w:b w:val="0"/>
          <w:sz w:val="18"/>
          <w:szCs w:val="18"/>
          <w:bdr w:val="none" w:sz="0" w:space="0" w:color="auto" w:frame="1"/>
        </w:rPr>
      </w:pPr>
    </w:p>
    <w:p w14:paraId="7F159943" w14:textId="0DF466B4" w:rsidR="005A23DE" w:rsidRPr="005A23DE" w:rsidRDefault="005A23DE" w:rsidP="00ED7336">
      <w:pPr>
        <w:pStyle w:val="ListParagraph"/>
        <w:numPr>
          <w:ilvl w:val="0"/>
          <w:numId w:val="5"/>
        </w:numPr>
        <w:spacing w:after="60" w:line="240" w:lineRule="auto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Candidate Review</w:t>
      </w:r>
    </w:p>
    <w:p w14:paraId="7869E7FF" w14:textId="45537EE4" w:rsidR="00D34E3F" w:rsidRDefault="005A23DE" w:rsidP="00ED7336">
      <w:pPr>
        <w:pStyle w:val="ListParagraph"/>
        <w:spacing w:after="60" w:line="240" w:lineRule="auto"/>
        <w:ind w:left="360" w:firstLine="1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proofErr w:type="gramStart"/>
      <w:r>
        <w:rPr>
          <w:rFonts w:ascii="Helvetica" w:hAnsi="Helvetica" w:cs="Helvetica"/>
          <w:color w:val="555555"/>
          <w:sz w:val="18"/>
          <w:szCs w:val="18"/>
        </w:rPr>
        <w:t>Each candidate’s app</w:t>
      </w:r>
      <w:r w:rsidRPr="005A23DE">
        <w:rPr>
          <w:rFonts w:ascii="Helvetica" w:hAnsi="Helvetica" w:cs="Helvetica"/>
          <w:color w:val="555555"/>
          <w:sz w:val="18"/>
          <w:szCs w:val="18"/>
        </w:rPr>
        <w:t>lication</w:t>
      </w:r>
      <w:r>
        <w:rPr>
          <w:rFonts w:ascii="Helvetica" w:hAnsi="Helvetica" w:cs="Helvetica"/>
          <w:color w:val="555555"/>
          <w:sz w:val="18"/>
          <w:szCs w:val="18"/>
        </w:rPr>
        <w:t>,</w:t>
      </w:r>
      <w:proofErr w:type="gramEnd"/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 completed education/training, and relevant work history</w:t>
      </w:r>
      <w:r>
        <w:rPr>
          <w:rFonts w:ascii="Helvetica" w:hAnsi="Helvetica" w:cs="Helvetica"/>
          <w:color w:val="555555"/>
          <w:sz w:val="18"/>
          <w:szCs w:val="18"/>
        </w:rPr>
        <w:t xml:space="preserve"> will be reviewed and scored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. </w:t>
      </w:r>
      <w:r>
        <w:rPr>
          <w:rFonts w:ascii="Helvetica" w:hAnsi="Helvetica" w:cs="Helvetica"/>
          <w:color w:val="555555"/>
          <w:sz w:val="18"/>
          <w:szCs w:val="18"/>
        </w:rPr>
        <w:t xml:space="preserve">Candidates with the highest 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cumulative scores </w:t>
      </w:r>
      <w:r>
        <w:rPr>
          <w:rFonts w:ascii="Helvetica" w:hAnsi="Helvetica" w:cs="Helvetica"/>
          <w:color w:val="555555"/>
          <w:sz w:val="18"/>
          <w:szCs w:val="18"/>
        </w:rPr>
        <w:t xml:space="preserve">(including the NTN written exam and 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>matrix</w:t>
      </w:r>
      <w:r>
        <w:rPr>
          <w:rFonts w:ascii="Helvetica" w:hAnsi="Helvetica" w:cs="Helvetica"/>
          <w:color w:val="555555"/>
          <w:sz w:val="18"/>
          <w:szCs w:val="18"/>
        </w:rPr>
        <w:t>)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 will be </w:t>
      </w:r>
      <w:r>
        <w:rPr>
          <w:rFonts w:ascii="Helvetica" w:hAnsi="Helvetica" w:cs="Helvetica"/>
          <w:color w:val="555555"/>
          <w:sz w:val="18"/>
          <w:szCs w:val="18"/>
        </w:rPr>
        <w:t xml:space="preserve">invited to complete 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>Physical Agility</w:t>
      </w:r>
      <w:r>
        <w:rPr>
          <w:rFonts w:ascii="Helvetica" w:hAnsi="Helvetica" w:cs="Helvetica"/>
          <w:color w:val="555555"/>
          <w:sz w:val="18"/>
          <w:szCs w:val="18"/>
        </w:rPr>
        <w:t xml:space="preserve"> Testing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.  </w:t>
      </w:r>
    </w:p>
    <w:p w14:paraId="2F37CC64" w14:textId="77777777" w:rsidR="00ED7336" w:rsidRPr="005A23DE" w:rsidRDefault="00ED7336" w:rsidP="00ED7336">
      <w:pPr>
        <w:pStyle w:val="ListParagraph"/>
        <w:spacing w:after="60" w:line="240" w:lineRule="auto"/>
        <w:ind w:left="360" w:firstLine="1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13D8535B" w14:textId="6D027CDC" w:rsidR="005A23DE" w:rsidRPr="005A23DE" w:rsidRDefault="00D34E3F" w:rsidP="00ED7336">
      <w:pPr>
        <w:numPr>
          <w:ilvl w:val="0"/>
          <w:numId w:val="5"/>
        </w:num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420A38">
        <w:rPr>
          <w:rFonts w:ascii="Helvetica" w:hAnsi="Helvetica" w:cs="Helvetica"/>
          <w:b/>
          <w:bCs/>
          <w:color w:val="555555"/>
          <w:sz w:val="18"/>
          <w:szCs w:val="18"/>
        </w:rPr>
        <w:t>Physical Agilit</w:t>
      </w:r>
      <w:r w:rsidR="005A23DE">
        <w:rPr>
          <w:rFonts w:ascii="Helvetica" w:hAnsi="Helvetica" w:cs="Helvetica"/>
          <w:b/>
          <w:bCs/>
          <w:color w:val="555555"/>
          <w:sz w:val="18"/>
          <w:szCs w:val="18"/>
        </w:rPr>
        <w:t>y Testing</w:t>
      </w:r>
    </w:p>
    <w:p w14:paraId="11F61913" w14:textId="0AA8F0D2" w:rsidR="00D34E3F" w:rsidRDefault="005A23DE" w:rsidP="00ED7336">
      <w:pPr>
        <w:spacing w:after="60" w:line="240" w:lineRule="auto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Testing is planned for 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>August 21</w:t>
      </w:r>
      <w:r w:rsidR="00D34E3F" w:rsidRPr="005A23DE">
        <w:rPr>
          <w:rFonts w:ascii="Helvetica" w:hAnsi="Helvetica" w:cs="Helvetica"/>
          <w:color w:val="555555"/>
          <w:sz w:val="18"/>
          <w:szCs w:val="18"/>
          <w:vertAlign w:val="superscript"/>
        </w:rPr>
        <w:t>st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. </w:t>
      </w:r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Click </w:t>
      </w:r>
      <w:hyperlink r:id="rId13" w:history="1">
        <w:r>
          <w:rPr>
            <w:rStyle w:val="Hyperlink"/>
            <w:rFonts w:ascii="Helvetica" w:hAnsi="Helvetica" w:cs="Helvetica"/>
            <w:sz w:val="18"/>
            <w:szCs w:val="18"/>
          </w:rPr>
          <w:t>here</w:t>
        </w:r>
      </w:hyperlink>
      <w:r w:rsidR="00D34E3F" w:rsidRPr="005A23DE">
        <w:rPr>
          <w:rFonts w:ascii="Helvetica" w:hAnsi="Helvetica" w:cs="Helvetica"/>
          <w:color w:val="555555"/>
          <w:sz w:val="18"/>
          <w:szCs w:val="18"/>
        </w:rPr>
        <w:t xml:space="preserve"> to </w:t>
      </w:r>
      <w:r>
        <w:rPr>
          <w:rFonts w:ascii="Helvetica" w:hAnsi="Helvetica" w:cs="Helvetica"/>
          <w:color w:val="555555"/>
          <w:sz w:val="18"/>
          <w:szCs w:val="18"/>
        </w:rPr>
        <w:t xml:space="preserve">view the test for the GFR employers. </w:t>
      </w:r>
    </w:p>
    <w:p w14:paraId="0E2B6FA0" w14:textId="77777777" w:rsidR="00ED7336" w:rsidRPr="005A23DE" w:rsidRDefault="00ED7336" w:rsidP="00ED7336">
      <w:pPr>
        <w:spacing w:after="60" w:line="240" w:lineRule="auto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54B65ECE" w14:textId="77777777" w:rsidR="005A23DE" w:rsidRDefault="00D34E3F" w:rsidP="00ED7336">
      <w:pPr>
        <w:numPr>
          <w:ilvl w:val="0"/>
          <w:numId w:val="5"/>
        </w:num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420A38">
        <w:rPr>
          <w:rFonts w:ascii="Helvetica" w:hAnsi="Helvetica" w:cs="Helvetica"/>
          <w:b/>
          <w:bCs/>
          <w:color w:val="555555"/>
          <w:sz w:val="18"/>
          <w:szCs w:val="18"/>
        </w:rPr>
        <w:t>Peer interview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</w:t>
      </w:r>
    </w:p>
    <w:p w14:paraId="292CB60F" w14:textId="3365FD9B" w:rsidR="00D34E3F" w:rsidRDefault="005A23DE" w:rsidP="00ED7336">
      <w:p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Candidates with the highest cumulative scores (including the NTN written exam, </w:t>
      </w:r>
      <w:r w:rsidRPr="005A23DE">
        <w:rPr>
          <w:rFonts w:ascii="Helvetica" w:hAnsi="Helvetica" w:cs="Helvetica"/>
          <w:color w:val="555555"/>
          <w:sz w:val="18"/>
          <w:szCs w:val="18"/>
        </w:rPr>
        <w:t>matrix</w:t>
      </w:r>
      <w:r>
        <w:rPr>
          <w:rFonts w:ascii="Helvetica" w:hAnsi="Helvetica" w:cs="Helvetica"/>
          <w:color w:val="555555"/>
          <w:sz w:val="18"/>
          <w:szCs w:val="18"/>
        </w:rPr>
        <w:t xml:space="preserve">, and physical agility testing) </w:t>
      </w:r>
      <w:r w:rsidRPr="005A23DE">
        <w:rPr>
          <w:rFonts w:ascii="Helvetica" w:hAnsi="Helvetica" w:cs="Helvetica"/>
          <w:color w:val="555555"/>
          <w:sz w:val="18"/>
          <w:szCs w:val="18"/>
        </w:rPr>
        <w:t xml:space="preserve">will advance to the Peer Interview. </w:t>
      </w:r>
      <w:r>
        <w:rPr>
          <w:rFonts w:ascii="Helvetica" w:hAnsi="Helvetica" w:cs="Helvetica"/>
          <w:color w:val="555555"/>
          <w:sz w:val="18"/>
          <w:szCs w:val="18"/>
        </w:rPr>
        <w:t xml:space="preserve"> These interviews are planned</w:t>
      </w:r>
      <w:r w:rsidR="00961129">
        <w:rPr>
          <w:rFonts w:ascii="Helvetica" w:hAnsi="Helvetica" w:cs="Helvetica"/>
          <w:color w:val="555555"/>
          <w:sz w:val="18"/>
          <w:szCs w:val="18"/>
        </w:rPr>
        <w:t xml:space="preserve"> to take place between</w:t>
      </w:r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="00D34E3F">
        <w:rPr>
          <w:rFonts w:ascii="Helvetica" w:hAnsi="Helvetica" w:cs="Helvetica"/>
          <w:color w:val="555555"/>
          <w:sz w:val="18"/>
          <w:szCs w:val="18"/>
        </w:rPr>
        <w:t>August 30</w:t>
      </w:r>
      <w:r w:rsidR="00D34E3F" w:rsidRPr="00420A38">
        <w:rPr>
          <w:rFonts w:ascii="Helvetica" w:hAnsi="Helvetica" w:cs="Helvetica"/>
          <w:color w:val="555555"/>
          <w:sz w:val="18"/>
          <w:szCs w:val="18"/>
          <w:vertAlign w:val="superscript"/>
        </w:rPr>
        <w:t>th</w:t>
      </w:r>
      <w:r w:rsidR="00D34E3F">
        <w:rPr>
          <w:rFonts w:ascii="Helvetica" w:hAnsi="Helvetica" w:cs="Helvetica"/>
          <w:color w:val="555555"/>
          <w:sz w:val="18"/>
          <w:szCs w:val="18"/>
        </w:rPr>
        <w:t xml:space="preserve"> </w:t>
      </w:r>
      <w:r>
        <w:rPr>
          <w:rFonts w:ascii="Helvetica" w:hAnsi="Helvetica" w:cs="Helvetica"/>
          <w:color w:val="555555"/>
          <w:sz w:val="18"/>
          <w:szCs w:val="18"/>
        </w:rPr>
        <w:t xml:space="preserve">through </w:t>
      </w:r>
      <w:r w:rsidR="00D34E3F">
        <w:rPr>
          <w:rFonts w:ascii="Helvetica" w:hAnsi="Helvetica" w:cs="Helvetica"/>
          <w:color w:val="555555"/>
          <w:sz w:val="18"/>
          <w:szCs w:val="18"/>
        </w:rPr>
        <w:t>Sept 3</w:t>
      </w:r>
      <w:r w:rsidRPr="005A23DE">
        <w:rPr>
          <w:rFonts w:ascii="Helvetica" w:hAnsi="Helvetica" w:cs="Helvetica"/>
          <w:color w:val="555555"/>
          <w:sz w:val="18"/>
          <w:szCs w:val="18"/>
          <w:vertAlign w:val="superscript"/>
        </w:rPr>
        <w:t>rd</w:t>
      </w:r>
      <w:r w:rsidR="00961129">
        <w:rPr>
          <w:rFonts w:ascii="Helvetica" w:hAnsi="Helvetica" w:cs="Helvetica"/>
          <w:color w:val="555555"/>
          <w:sz w:val="18"/>
          <w:szCs w:val="18"/>
        </w:rPr>
        <w:t>.</w:t>
      </w:r>
    </w:p>
    <w:p w14:paraId="6ABEEACA" w14:textId="77777777" w:rsidR="00ED7336" w:rsidRPr="009F1915" w:rsidRDefault="00ED7336" w:rsidP="00ED7336">
      <w:p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7483EA06" w14:textId="2E2E2853" w:rsidR="00961129" w:rsidRDefault="00D34E3F" w:rsidP="00ED7336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420A38">
        <w:rPr>
          <w:rFonts w:ascii="Helvetica" w:hAnsi="Helvetica" w:cs="Helvetica"/>
          <w:b/>
          <w:bCs/>
          <w:color w:val="555555"/>
          <w:sz w:val="18"/>
          <w:szCs w:val="18"/>
        </w:rPr>
        <w:t>Chief</w:t>
      </w:r>
      <w:r w:rsidR="00126CED">
        <w:rPr>
          <w:rFonts w:ascii="Helvetica" w:hAnsi="Helvetica" w:cs="Helvetica"/>
          <w:b/>
          <w:bCs/>
          <w:color w:val="555555"/>
          <w:sz w:val="18"/>
          <w:szCs w:val="18"/>
        </w:rPr>
        <w:t>’</w:t>
      </w:r>
      <w:r w:rsidRPr="00420A38">
        <w:rPr>
          <w:rFonts w:ascii="Helvetica" w:hAnsi="Helvetica" w:cs="Helvetica"/>
          <w:b/>
          <w:bCs/>
          <w:color w:val="555555"/>
          <w:sz w:val="18"/>
          <w:szCs w:val="18"/>
        </w:rPr>
        <w:t>s Interview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</w:t>
      </w:r>
    </w:p>
    <w:p w14:paraId="33513438" w14:textId="3BCDB705" w:rsidR="00D34E3F" w:rsidRDefault="00961129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Candidates with the highest cumulative scores will interview with the Fire Chief.  These interviews are planned to take place between </w:t>
      </w:r>
      <w:r w:rsidR="00D34E3F" w:rsidRPr="009F1915">
        <w:rPr>
          <w:rFonts w:ascii="Helvetica" w:hAnsi="Helvetica" w:cs="Helvetica"/>
          <w:color w:val="555555"/>
          <w:sz w:val="18"/>
          <w:szCs w:val="18"/>
        </w:rPr>
        <w:t xml:space="preserve">scheduled </w:t>
      </w:r>
      <w:r>
        <w:rPr>
          <w:rFonts w:ascii="Helvetica" w:hAnsi="Helvetica" w:cs="Helvetica"/>
          <w:color w:val="555555"/>
          <w:sz w:val="18"/>
          <w:szCs w:val="18"/>
        </w:rPr>
        <w:t>between</w:t>
      </w:r>
      <w:r w:rsidR="00D34E3F" w:rsidRPr="009F1915"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="00D34E3F">
        <w:rPr>
          <w:rFonts w:ascii="Helvetica" w:hAnsi="Helvetica" w:cs="Helvetica"/>
          <w:color w:val="555555"/>
          <w:sz w:val="18"/>
          <w:szCs w:val="18"/>
        </w:rPr>
        <w:t>September 15</w:t>
      </w:r>
      <w:r w:rsidRPr="00961129">
        <w:rPr>
          <w:rFonts w:ascii="Helvetica" w:hAnsi="Helvetica" w:cs="Helvetica"/>
          <w:color w:val="555555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555555"/>
          <w:sz w:val="18"/>
          <w:szCs w:val="18"/>
        </w:rPr>
        <w:t xml:space="preserve"> and </w:t>
      </w:r>
      <w:r w:rsidR="00D34E3F">
        <w:rPr>
          <w:rFonts w:ascii="Helvetica" w:hAnsi="Helvetica" w:cs="Helvetica"/>
          <w:color w:val="555555"/>
          <w:sz w:val="18"/>
          <w:szCs w:val="18"/>
        </w:rPr>
        <w:t>17</w:t>
      </w:r>
      <w:r w:rsidRPr="00961129">
        <w:rPr>
          <w:rFonts w:ascii="Helvetica" w:hAnsi="Helvetica" w:cs="Helvetica"/>
          <w:color w:val="555555"/>
          <w:sz w:val="18"/>
          <w:szCs w:val="18"/>
          <w:vertAlign w:val="superscript"/>
        </w:rPr>
        <w:t>th</w:t>
      </w:r>
      <w:r w:rsidR="00D34E3F" w:rsidRPr="009F1915">
        <w:rPr>
          <w:rFonts w:ascii="Helvetica" w:hAnsi="Helvetica" w:cs="Helvetica"/>
          <w:color w:val="555555"/>
          <w:sz w:val="18"/>
          <w:szCs w:val="18"/>
        </w:rPr>
        <w:t xml:space="preserve">. </w:t>
      </w:r>
    </w:p>
    <w:p w14:paraId="2649FC91" w14:textId="77777777" w:rsidR="00126CED" w:rsidRPr="009F1915" w:rsidRDefault="00126CED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79CE4F85" w14:textId="77777777" w:rsidR="00961129" w:rsidRPr="00961129" w:rsidRDefault="00961129" w:rsidP="00ED7336">
      <w:pPr>
        <w:numPr>
          <w:ilvl w:val="0"/>
          <w:numId w:val="5"/>
        </w:num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Conditional Job Offer</w:t>
      </w:r>
    </w:p>
    <w:p w14:paraId="4D4D08DB" w14:textId="39422C29" w:rsidR="00D34E3F" w:rsidRDefault="00126CED" w:rsidP="00ED7336">
      <w:p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 xml:space="preserve">Successful top candidates will receive a conditional </w:t>
      </w:r>
      <w:r w:rsidR="00D34E3F" w:rsidRPr="006D64CA">
        <w:rPr>
          <w:rFonts w:ascii="Helvetica" w:hAnsi="Helvetica" w:cs="Helvetica"/>
          <w:color w:val="555555"/>
          <w:sz w:val="18"/>
          <w:szCs w:val="18"/>
        </w:rPr>
        <w:t xml:space="preserve">job offer </w:t>
      </w:r>
      <w:r w:rsidR="00961129">
        <w:rPr>
          <w:rFonts w:ascii="Helvetica" w:hAnsi="Helvetica" w:cs="Helvetica"/>
          <w:color w:val="555555"/>
          <w:sz w:val="18"/>
          <w:szCs w:val="18"/>
        </w:rPr>
        <w:t xml:space="preserve">the week of </w:t>
      </w:r>
      <w:r w:rsidR="00D34E3F">
        <w:rPr>
          <w:rFonts w:ascii="Helvetica" w:hAnsi="Helvetica" w:cs="Helvetica"/>
          <w:color w:val="555555"/>
          <w:sz w:val="18"/>
          <w:szCs w:val="18"/>
        </w:rPr>
        <w:t>September 20</w:t>
      </w:r>
      <w:r w:rsidR="00D34E3F" w:rsidRPr="00420A38">
        <w:rPr>
          <w:rFonts w:ascii="Helvetica" w:hAnsi="Helvetica" w:cs="Helvetica"/>
          <w:color w:val="555555"/>
          <w:sz w:val="18"/>
          <w:szCs w:val="18"/>
          <w:vertAlign w:val="superscript"/>
        </w:rPr>
        <w:t>th</w:t>
      </w:r>
      <w:r w:rsidR="00D34E3F" w:rsidRPr="006D64CA">
        <w:rPr>
          <w:rFonts w:ascii="Helvetica" w:hAnsi="Helvetica" w:cs="Helvetica"/>
          <w:color w:val="555555"/>
          <w:sz w:val="18"/>
          <w:szCs w:val="18"/>
        </w:rPr>
        <w:t>.</w:t>
      </w:r>
      <w:r w:rsidR="00D34E3F" w:rsidRPr="003352F6">
        <w:rPr>
          <w:rFonts w:ascii="Helvetica" w:hAnsi="Helvetica" w:cs="Helvetica"/>
          <w:color w:val="555555"/>
          <w:sz w:val="18"/>
          <w:szCs w:val="18"/>
        </w:rPr>
        <w:t xml:space="preserve">  At the time </w:t>
      </w:r>
      <w:r>
        <w:rPr>
          <w:rFonts w:ascii="Helvetica" w:hAnsi="Helvetica" w:cs="Helvetica"/>
          <w:color w:val="555555"/>
          <w:sz w:val="18"/>
          <w:szCs w:val="18"/>
        </w:rPr>
        <w:t>an offer is a</w:t>
      </w:r>
      <w:r w:rsidR="00D34E3F" w:rsidRPr="003352F6">
        <w:rPr>
          <w:rFonts w:ascii="Helvetica" w:hAnsi="Helvetica" w:cs="Helvetica"/>
          <w:color w:val="555555"/>
          <w:sz w:val="18"/>
          <w:szCs w:val="18"/>
        </w:rPr>
        <w:t>ccept</w:t>
      </w:r>
      <w:r>
        <w:rPr>
          <w:rFonts w:ascii="Helvetica" w:hAnsi="Helvetica" w:cs="Helvetica"/>
          <w:color w:val="555555"/>
          <w:sz w:val="18"/>
          <w:szCs w:val="18"/>
        </w:rPr>
        <w:t xml:space="preserve">ed with </w:t>
      </w:r>
      <w:r w:rsidR="00D34E3F" w:rsidRPr="009F1915">
        <w:rPr>
          <w:rFonts w:ascii="Helvetica" w:hAnsi="Helvetica" w:cs="Helvetica"/>
          <w:color w:val="555555"/>
          <w:sz w:val="18"/>
          <w:szCs w:val="18"/>
        </w:rPr>
        <w:t xml:space="preserve">a specific GFR employer, </w:t>
      </w:r>
      <w:r>
        <w:rPr>
          <w:rFonts w:ascii="Helvetica" w:hAnsi="Helvetica" w:cs="Helvetica"/>
          <w:color w:val="555555"/>
          <w:sz w:val="18"/>
          <w:szCs w:val="18"/>
        </w:rPr>
        <w:t>the candidate</w:t>
      </w:r>
      <w:r w:rsidR="00D34E3F" w:rsidRPr="009F1915">
        <w:rPr>
          <w:rFonts w:ascii="Helvetica" w:hAnsi="Helvetica" w:cs="Helvetica"/>
          <w:color w:val="555555"/>
          <w:sz w:val="18"/>
          <w:szCs w:val="18"/>
        </w:rPr>
        <w:t xml:space="preserve"> will </w:t>
      </w:r>
      <w:r w:rsidR="00961129">
        <w:rPr>
          <w:rFonts w:ascii="Helvetica" w:hAnsi="Helvetica" w:cs="Helvetica"/>
          <w:color w:val="555555"/>
          <w:sz w:val="18"/>
          <w:szCs w:val="18"/>
        </w:rPr>
        <w:t xml:space="preserve">no longer </w:t>
      </w:r>
      <w:r>
        <w:rPr>
          <w:rFonts w:ascii="Helvetica" w:hAnsi="Helvetica" w:cs="Helvetica"/>
          <w:color w:val="555555"/>
          <w:sz w:val="18"/>
          <w:szCs w:val="18"/>
        </w:rPr>
        <w:t>continue t</w:t>
      </w:r>
      <w:r w:rsidR="00961129">
        <w:rPr>
          <w:rFonts w:ascii="Helvetica" w:hAnsi="Helvetica" w:cs="Helvetica"/>
          <w:color w:val="555555"/>
          <w:sz w:val="18"/>
          <w:szCs w:val="18"/>
        </w:rPr>
        <w:t>he process for the other GFR employers.</w:t>
      </w:r>
    </w:p>
    <w:p w14:paraId="3AA5067F" w14:textId="77777777" w:rsidR="00ED7336" w:rsidRDefault="00ED7336" w:rsidP="00ED7336">
      <w:pPr>
        <w:spacing w:after="6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4B3BF5A4" w14:textId="092DBFE6" w:rsidR="00126CED" w:rsidRPr="00126CED" w:rsidRDefault="00126CED" w:rsidP="00ED7336">
      <w:pPr>
        <w:pStyle w:val="ListParagraph"/>
        <w:numPr>
          <w:ilvl w:val="0"/>
          <w:numId w:val="5"/>
        </w:numPr>
        <w:spacing w:after="60" w:line="240" w:lineRule="auto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Pre-Academy Meeting</w:t>
      </w:r>
    </w:p>
    <w:p w14:paraId="75055728" w14:textId="67F71BAA" w:rsidR="00126CED" w:rsidRDefault="00126CED" w:rsidP="00ED7336">
      <w:pPr>
        <w:spacing w:after="60" w:line="240" w:lineRule="auto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9F1915">
        <w:rPr>
          <w:rFonts w:ascii="Helvetica" w:hAnsi="Helvetica" w:cs="Helvetica"/>
          <w:color w:val="555555"/>
          <w:sz w:val="18"/>
          <w:szCs w:val="18"/>
        </w:rPr>
        <w:t xml:space="preserve">A </w:t>
      </w:r>
      <w:r>
        <w:rPr>
          <w:rFonts w:ascii="Helvetica" w:hAnsi="Helvetica" w:cs="Helvetica"/>
          <w:color w:val="555555"/>
          <w:sz w:val="18"/>
          <w:szCs w:val="18"/>
        </w:rPr>
        <w:t xml:space="preserve">(voluntary yet </w:t>
      </w:r>
      <w:r w:rsidRPr="009F1915">
        <w:rPr>
          <w:rFonts w:ascii="Helvetica" w:hAnsi="Helvetica" w:cs="Helvetica"/>
          <w:color w:val="555555"/>
          <w:sz w:val="18"/>
          <w:szCs w:val="18"/>
        </w:rPr>
        <w:t>highly recommended)</w:t>
      </w:r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pre-academy meeting is </w:t>
      </w:r>
      <w:r>
        <w:rPr>
          <w:rFonts w:ascii="Helvetica" w:hAnsi="Helvetica" w:cs="Helvetica"/>
          <w:color w:val="555555"/>
          <w:sz w:val="18"/>
          <w:szCs w:val="18"/>
        </w:rPr>
        <w:t>planned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for </w:t>
      </w:r>
      <w:r>
        <w:rPr>
          <w:rFonts w:ascii="Helvetica" w:hAnsi="Helvetica" w:cs="Helvetica"/>
          <w:color w:val="555555"/>
          <w:sz w:val="18"/>
          <w:szCs w:val="18"/>
        </w:rPr>
        <w:t>October 2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, 2021.  </w:t>
      </w:r>
      <w:r>
        <w:rPr>
          <w:rFonts w:ascii="Helvetica" w:hAnsi="Helvetica" w:cs="Helvetica"/>
          <w:color w:val="555555"/>
          <w:sz w:val="18"/>
          <w:szCs w:val="18"/>
        </w:rPr>
        <w:t xml:space="preserve">Candidates will be sized </w:t>
      </w:r>
      <w:r w:rsidRPr="009F1915">
        <w:rPr>
          <w:rFonts w:ascii="Helvetica" w:hAnsi="Helvetica" w:cs="Helvetica"/>
          <w:color w:val="555555"/>
          <w:sz w:val="18"/>
          <w:szCs w:val="18"/>
        </w:rPr>
        <w:t>for unifo</w:t>
      </w:r>
      <w:r w:rsidRPr="00126CED">
        <w:rPr>
          <w:rFonts w:ascii="Helvetica" w:hAnsi="Helvetica" w:cs="Helvetica"/>
          <w:color w:val="555555"/>
          <w:sz w:val="18"/>
          <w:szCs w:val="18"/>
        </w:rPr>
        <w:t>rms and PPE and receive information to prepare for the upcoming academy.</w:t>
      </w:r>
    </w:p>
    <w:p w14:paraId="0DED2752" w14:textId="77777777" w:rsidR="00ED7336" w:rsidRPr="00126CED" w:rsidRDefault="00ED7336" w:rsidP="00ED7336">
      <w:pPr>
        <w:spacing w:after="60" w:line="240" w:lineRule="auto"/>
        <w:ind w:left="360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29AC2FF4" w14:textId="4296A0B0" w:rsidR="00126CED" w:rsidRPr="00126CED" w:rsidRDefault="00126CED" w:rsidP="00ED7336">
      <w:pPr>
        <w:pStyle w:val="ListParagraph"/>
        <w:numPr>
          <w:ilvl w:val="0"/>
          <w:numId w:val="5"/>
        </w:numPr>
        <w:spacing w:after="60" w:line="240" w:lineRule="auto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Academy</w:t>
      </w:r>
    </w:p>
    <w:p w14:paraId="09ED5781" w14:textId="624F5F0B" w:rsidR="00126CED" w:rsidRPr="006D64CA" w:rsidRDefault="00126CED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lastRenderedPageBreak/>
        <w:t>The 10--</w:t>
      </w:r>
      <w:r w:rsidRPr="009F1915">
        <w:rPr>
          <w:rFonts w:ascii="Helvetica" w:hAnsi="Helvetica" w:cs="Helvetica"/>
          <w:color w:val="555555"/>
          <w:sz w:val="18"/>
          <w:szCs w:val="18"/>
        </w:rPr>
        <w:t>week Regional Fire Academy</w:t>
      </w:r>
      <w:r>
        <w:rPr>
          <w:rFonts w:ascii="Helvetica" w:hAnsi="Helvetica" w:cs="Helvetica"/>
          <w:color w:val="555555"/>
          <w:sz w:val="18"/>
          <w:szCs w:val="18"/>
        </w:rPr>
        <w:t xml:space="preserve"> will begin last week in October or early November</w:t>
      </w:r>
      <w:r w:rsidRPr="009F1915">
        <w:rPr>
          <w:rFonts w:ascii="Helvetica" w:hAnsi="Helvetica" w:cs="Helvetica"/>
          <w:color w:val="555555"/>
          <w:sz w:val="18"/>
          <w:szCs w:val="18"/>
        </w:rPr>
        <w:t>.</w:t>
      </w:r>
      <w:r w:rsidRPr="006D64CA">
        <w:rPr>
          <w:rFonts w:ascii="Helvetica" w:hAnsi="Helvetica" w:cs="Helvetica"/>
          <w:color w:val="555555"/>
          <w:sz w:val="18"/>
          <w:szCs w:val="18"/>
        </w:rPr>
        <w:t xml:space="preserve"> </w:t>
      </w:r>
    </w:p>
    <w:p w14:paraId="2E9CE3E1" w14:textId="542CB16C" w:rsidR="00126CED" w:rsidRDefault="00126CED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b/>
          <w:bCs/>
          <w:color w:val="555555"/>
          <w:sz w:val="18"/>
          <w:szCs w:val="18"/>
        </w:rPr>
      </w:pPr>
      <w:r>
        <w:rPr>
          <w:rFonts w:ascii="Helvetica" w:hAnsi="Helvetica" w:cs="Helvetica"/>
          <w:b/>
          <w:bCs/>
          <w:color w:val="555555"/>
          <w:sz w:val="18"/>
          <w:szCs w:val="18"/>
        </w:rPr>
        <w:t>Alternates</w:t>
      </w:r>
    </w:p>
    <w:p w14:paraId="519F6954" w14:textId="77777777" w:rsidR="00ED7336" w:rsidRPr="00126CED" w:rsidRDefault="00ED7336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46CD82A2" w14:textId="67BB7295" w:rsidR="00126CED" w:rsidRDefault="00126CED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A</w:t>
      </w:r>
      <w:r w:rsidRPr="009F1915">
        <w:rPr>
          <w:rFonts w:ascii="Helvetica" w:hAnsi="Helvetica" w:cs="Helvetica"/>
          <w:color w:val="555555"/>
          <w:sz w:val="18"/>
          <w:szCs w:val="18"/>
        </w:rPr>
        <w:t>lternate</w:t>
      </w:r>
      <w:r>
        <w:rPr>
          <w:rFonts w:ascii="Helvetica" w:hAnsi="Helvetica" w:cs="Helvetica"/>
          <w:color w:val="555555"/>
          <w:sz w:val="18"/>
          <w:szCs w:val="18"/>
        </w:rPr>
        <w:t>s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will go through all background requirements listed below. </w:t>
      </w:r>
      <w:r>
        <w:rPr>
          <w:rFonts w:ascii="Helvetica" w:hAnsi="Helvetica" w:cs="Helvetica"/>
          <w:color w:val="555555"/>
          <w:sz w:val="18"/>
          <w:szCs w:val="18"/>
        </w:rPr>
        <w:t xml:space="preserve">In the case that a candidate is </w:t>
      </w:r>
      <w:r w:rsidRPr="009F1915">
        <w:rPr>
          <w:rFonts w:ascii="Helvetica" w:hAnsi="Helvetica" w:cs="Helvetica"/>
          <w:color w:val="555555"/>
          <w:sz w:val="18"/>
          <w:szCs w:val="18"/>
        </w:rPr>
        <w:t>eliminated or drop</w:t>
      </w:r>
      <w:r>
        <w:rPr>
          <w:rFonts w:ascii="Helvetica" w:hAnsi="Helvetica" w:cs="Helvetica"/>
          <w:color w:val="555555"/>
          <w:sz w:val="18"/>
          <w:szCs w:val="18"/>
        </w:rPr>
        <w:t>s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out within the first ten (10) days of the academy</w:t>
      </w:r>
      <w:r>
        <w:rPr>
          <w:rFonts w:ascii="Helvetica" w:hAnsi="Helvetica" w:cs="Helvetica"/>
          <w:color w:val="555555"/>
          <w:sz w:val="18"/>
          <w:szCs w:val="18"/>
        </w:rPr>
        <w:t>,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the GFR </w:t>
      </w:r>
      <w:r>
        <w:rPr>
          <w:rFonts w:ascii="Helvetica" w:hAnsi="Helvetica" w:cs="Helvetica"/>
          <w:color w:val="555555"/>
          <w:sz w:val="18"/>
          <w:szCs w:val="18"/>
        </w:rPr>
        <w:t>employer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reserves the right to offer th</w:t>
      </w:r>
      <w:r>
        <w:rPr>
          <w:rFonts w:ascii="Helvetica" w:hAnsi="Helvetica" w:cs="Helvetica"/>
          <w:color w:val="555555"/>
          <w:sz w:val="18"/>
          <w:szCs w:val="18"/>
        </w:rPr>
        <w:t xml:space="preserve">e </w:t>
      </w:r>
      <w:r w:rsidRPr="009F1915">
        <w:rPr>
          <w:rFonts w:ascii="Helvetica" w:hAnsi="Helvetica" w:cs="Helvetica"/>
          <w:color w:val="555555"/>
          <w:sz w:val="18"/>
          <w:szCs w:val="18"/>
        </w:rPr>
        <w:t>position to the next individual on their alternate list.</w:t>
      </w:r>
    </w:p>
    <w:p w14:paraId="1D27A41C" w14:textId="77777777" w:rsidR="00ED7336" w:rsidRPr="009F1915" w:rsidRDefault="00ED7336" w:rsidP="00ED7336">
      <w:pPr>
        <w:spacing w:after="0" w:line="240" w:lineRule="auto"/>
        <w:ind w:left="375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179E2254" w14:textId="77777777" w:rsidR="00ED7336" w:rsidRPr="00ED7336" w:rsidRDefault="00A109BD" w:rsidP="00ED7336">
      <w:pPr>
        <w:pStyle w:val="NormalWeb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70C0"/>
          <w:sz w:val="18"/>
          <w:szCs w:val="18"/>
          <w:bdr w:val="none" w:sz="0" w:space="0" w:color="auto" w:frame="1"/>
        </w:rPr>
      </w:pPr>
      <w:r w:rsidRPr="00ED7336">
        <w:rPr>
          <w:rStyle w:val="Strong"/>
          <w:rFonts w:ascii="Helvetica" w:hAnsi="Helvetica" w:cs="Helvetica"/>
          <w:color w:val="0070C0"/>
          <w:sz w:val="18"/>
          <w:szCs w:val="18"/>
          <w:bdr w:val="none" w:sz="0" w:space="0" w:color="auto" w:frame="1"/>
        </w:rPr>
        <w:t>Salary:</w:t>
      </w:r>
    </w:p>
    <w:p w14:paraId="5253C570" w14:textId="51E5D637" w:rsidR="00ED7336" w:rsidRDefault="00A109BD" w:rsidP="00ED733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sz w:val="18"/>
          <w:szCs w:val="18"/>
        </w:rPr>
      </w:pPr>
      <w:r w:rsidRPr="009F1915">
        <w:rPr>
          <w:rFonts w:ascii="Helvetica" w:hAnsi="Helvetica" w:cs="Helvetica"/>
          <w:color w:val="555555"/>
          <w:sz w:val="18"/>
          <w:szCs w:val="18"/>
        </w:rPr>
        <w:br/>
      </w:r>
      <w:r w:rsidRPr="009F1915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Summit Fire and Medical District</w:t>
      </w:r>
      <w:r w:rsidRPr="009F1915">
        <w:rPr>
          <w:rFonts w:ascii="Helvetica" w:hAnsi="Helvetica" w:cs="Helvetica"/>
          <w:sz w:val="18"/>
          <w:szCs w:val="18"/>
        </w:rPr>
        <w:t>- $</w:t>
      </w:r>
      <w:r w:rsidR="00E33153" w:rsidRPr="009F1915">
        <w:rPr>
          <w:rFonts w:ascii="Helvetica" w:hAnsi="Helvetica" w:cs="Helvetica"/>
          <w:sz w:val="18"/>
          <w:szCs w:val="18"/>
        </w:rPr>
        <w:t>40,963</w:t>
      </w:r>
      <w:r w:rsidR="00ED7336">
        <w:rPr>
          <w:rFonts w:ascii="Helvetica" w:hAnsi="Helvetica" w:cs="Helvetica"/>
          <w:sz w:val="18"/>
          <w:szCs w:val="18"/>
        </w:rPr>
        <w:t>/year</w:t>
      </w:r>
      <w:r w:rsidRPr="009F1915">
        <w:rPr>
          <w:rFonts w:ascii="Helvetica" w:hAnsi="Helvetica" w:cs="Helvetica"/>
          <w:sz w:val="18"/>
          <w:szCs w:val="18"/>
        </w:rPr>
        <w:t xml:space="preserve"> Firefighter/EMT </w:t>
      </w:r>
      <w:r w:rsidR="00ED7336">
        <w:rPr>
          <w:rFonts w:ascii="Helvetica" w:hAnsi="Helvetica" w:cs="Helvetica"/>
          <w:sz w:val="18"/>
          <w:szCs w:val="18"/>
        </w:rPr>
        <w:t xml:space="preserve">and </w:t>
      </w:r>
      <w:r w:rsidRPr="009F1915">
        <w:rPr>
          <w:rFonts w:ascii="Helvetica" w:hAnsi="Helvetica" w:cs="Helvetica"/>
          <w:sz w:val="18"/>
          <w:szCs w:val="18"/>
        </w:rPr>
        <w:t>$</w:t>
      </w:r>
      <w:r w:rsidR="00E33153" w:rsidRPr="009F1915">
        <w:rPr>
          <w:rFonts w:ascii="Helvetica" w:hAnsi="Helvetica" w:cs="Helvetica"/>
          <w:sz w:val="18"/>
          <w:szCs w:val="18"/>
        </w:rPr>
        <w:t>46,713</w:t>
      </w:r>
      <w:r w:rsidR="00ED7336">
        <w:rPr>
          <w:rFonts w:ascii="Helvetica" w:hAnsi="Helvetica" w:cs="Helvetica"/>
          <w:sz w:val="18"/>
          <w:szCs w:val="18"/>
        </w:rPr>
        <w:t>/year</w:t>
      </w:r>
      <w:r w:rsidRPr="009F1915">
        <w:rPr>
          <w:rFonts w:ascii="Helvetica" w:hAnsi="Helvetica" w:cs="Helvetica"/>
          <w:sz w:val="18"/>
          <w:szCs w:val="18"/>
        </w:rPr>
        <w:t xml:space="preserve"> Firefighter Paramedic </w:t>
      </w:r>
    </w:p>
    <w:p w14:paraId="52E1C41A" w14:textId="2B1409CB" w:rsidR="00A109BD" w:rsidRPr="00F23C54" w:rsidRDefault="00A109BD" w:rsidP="00F23C54">
      <w:pPr>
        <w:rPr>
          <w:rFonts w:ascii="Segoe UI" w:eastAsia="Times New Roman" w:hAnsi="Segoe UI" w:cs="Segoe UI"/>
          <w:sz w:val="21"/>
          <w:szCs w:val="21"/>
        </w:rPr>
      </w:pPr>
      <w:r w:rsidRPr="009F1915">
        <w:rPr>
          <w:rFonts w:ascii="Helvetica" w:hAnsi="Helvetica" w:cs="Helvetica"/>
          <w:sz w:val="18"/>
          <w:szCs w:val="18"/>
        </w:rPr>
        <w:br/>
      </w:r>
      <w:r w:rsidR="00464A2A" w:rsidRPr="00F23C54">
        <w:rPr>
          <w:rFonts w:ascii="Helvetica" w:hAnsi="Helvetica" w:cs="Helvetica"/>
          <w:b/>
          <w:bCs/>
          <w:sz w:val="18"/>
          <w:szCs w:val="18"/>
        </w:rPr>
        <w:t>Highlands</w:t>
      </w:r>
      <w:r w:rsidR="00F23C54">
        <w:rPr>
          <w:rFonts w:ascii="Helvetica" w:hAnsi="Helvetica" w:cs="Helvetica"/>
          <w:sz w:val="18"/>
          <w:szCs w:val="18"/>
        </w:rPr>
        <w:t xml:space="preserve">: </w:t>
      </w:r>
      <w:r w:rsidR="00F23C54" w:rsidRPr="00F23C54">
        <w:rPr>
          <w:rFonts w:ascii="Segoe UI" w:eastAsia="Times New Roman" w:hAnsi="Segoe UI" w:cs="Segoe UI"/>
          <w:sz w:val="18"/>
          <w:szCs w:val="18"/>
        </w:rPr>
        <w:t>$41, 888 - $55, 617.74 Firefighter/EMT Annually</w:t>
      </w:r>
    </w:p>
    <w:p w14:paraId="49F308AA" w14:textId="24525A79" w:rsidR="00C521CE" w:rsidRPr="00BE7300" w:rsidRDefault="00C521CE" w:rsidP="00ED733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sz w:val="18"/>
          <w:szCs w:val="18"/>
        </w:rPr>
      </w:pPr>
      <w:r w:rsidRPr="00BE7300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</w:rPr>
        <w:t>Flagstaff Fire Department</w:t>
      </w:r>
      <w:r w:rsidR="00B26445" w:rsidRPr="00BE7300">
        <w:rPr>
          <w:rFonts w:ascii="Helvetica" w:hAnsi="Helvetica" w:cs="Helvetica"/>
          <w:b/>
          <w:sz w:val="18"/>
          <w:szCs w:val="18"/>
        </w:rPr>
        <w:t xml:space="preserve"> </w:t>
      </w:r>
      <w:r w:rsidR="00B26445" w:rsidRPr="00BE7300">
        <w:rPr>
          <w:rFonts w:ascii="Helvetica" w:hAnsi="Helvetica" w:cs="Helvetica"/>
          <w:sz w:val="18"/>
          <w:szCs w:val="18"/>
        </w:rPr>
        <w:t>- $</w:t>
      </w:r>
      <w:r w:rsidR="0061037F">
        <w:rPr>
          <w:rFonts w:ascii="Helvetica" w:hAnsi="Helvetica" w:cs="Helvetica"/>
          <w:sz w:val="18"/>
          <w:szCs w:val="18"/>
        </w:rPr>
        <w:t>50</w:t>
      </w:r>
      <w:r w:rsidR="00034935">
        <w:rPr>
          <w:rFonts w:ascii="Helvetica" w:hAnsi="Helvetica" w:cs="Helvetica"/>
          <w:sz w:val="18"/>
          <w:szCs w:val="18"/>
        </w:rPr>
        <w:t>,</w:t>
      </w:r>
      <w:r w:rsidR="0061037F">
        <w:rPr>
          <w:rFonts w:ascii="Helvetica" w:hAnsi="Helvetica" w:cs="Helvetica"/>
          <w:sz w:val="18"/>
          <w:szCs w:val="18"/>
        </w:rPr>
        <w:t>872.</w:t>
      </w:r>
      <w:r w:rsidR="00FE3849">
        <w:rPr>
          <w:rFonts w:ascii="Helvetica" w:hAnsi="Helvetica" w:cs="Helvetica"/>
          <w:sz w:val="18"/>
          <w:szCs w:val="18"/>
        </w:rPr>
        <w:t>64</w:t>
      </w:r>
      <w:r w:rsidR="00ED7336">
        <w:rPr>
          <w:rFonts w:ascii="Helvetica" w:hAnsi="Helvetica" w:cs="Helvetica"/>
          <w:sz w:val="18"/>
          <w:szCs w:val="18"/>
        </w:rPr>
        <w:t xml:space="preserve">/year </w:t>
      </w:r>
      <w:r w:rsidR="00B26445" w:rsidRPr="00BE7300">
        <w:rPr>
          <w:rFonts w:ascii="Helvetica" w:hAnsi="Helvetica" w:cs="Helvetica"/>
          <w:sz w:val="18"/>
          <w:szCs w:val="18"/>
        </w:rPr>
        <w:t>Firefighter/EMT</w:t>
      </w:r>
      <w:r w:rsidR="00B26445" w:rsidRPr="00BE7300">
        <w:rPr>
          <w:rFonts w:ascii="Helvetica" w:hAnsi="Helvetica" w:cs="Helvetica"/>
          <w:b/>
          <w:sz w:val="18"/>
          <w:szCs w:val="18"/>
        </w:rPr>
        <w:t xml:space="preserve"> </w:t>
      </w:r>
    </w:p>
    <w:p w14:paraId="38A593AF" w14:textId="77777777" w:rsidR="00696269" w:rsidRPr="00696269" w:rsidRDefault="00696269" w:rsidP="00ED7336">
      <w:pPr>
        <w:pStyle w:val="Heading2"/>
        <w:spacing w:before="0" w:beforeAutospacing="0" w:after="0" w:afterAutospacing="0"/>
        <w:textAlignment w:val="baseline"/>
        <w:rPr>
          <w:color w:val="0070C0"/>
          <w:sz w:val="18"/>
          <w:szCs w:val="18"/>
        </w:rPr>
      </w:pPr>
      <w:bookmarkStart w:id="0" w:name="_Hlk49240992"/>
    </w:p>
    <w:p w14:paraId="7947365D" w14:textId="38B952AD" w:rsidR="00A109BD" w:rsidRPr="00696269" w:rsidRDefault="00F23C54" w:rsidP="00ED7336">
      <w:pPr>
        <w:pStyle w:val="Heading2"/>
        <w:spacing w:before="0" w:beforeAutospacing="0" w:after="0" w:afterAutospacing="0"/>
        <w:textAlignment w:val="baseline"/>
        <w:rPr>
          <w:rFonts w:ascii="Helvetica" w:hAnsi="Helvetica" w:cs="Helvetica"/>
          <w:color w:val="0070C0"/>
          <w:sz w:val="18"/>
          <w:szCs w:val="18"/>
        </w:rPr>
      </w:pPr>
      <w:hyperlink w:history="1"/>
      <w:bookmarkEnd w:id="0"/>
      <w:r w:rsidR="00A109BD" w:rsidRPr="00696269">
        <w:rPr>
          <w:rFonts w:ascii="Helvetica" w:hAnsi="Helvetica" w:cs="Helvetica"/>
          <w:color w:val="0070C0"/>
          <w:sz w:val="18"/>
          <w:szCs w:val="18"/>
        </w:rPr>
        <w:t>Job Requirements</w:t>
      </w:r>
      <w:r w:rsidR="00696269">
        <w:rPr>
          <w:rFonts w:ascii="Helvetica" w:hAnsi="Helvetica" w:cs="Helvetica"/>
          <w:color w:val="0070C0"/>
          <w:sz w:val="18"/>
          <w:szCs w:val="18"/>
        </w:rPr>
        <w:t>:</w:t>
      </w:r>
    </w:p>
    <w:p w14:paraId="3BFD8C57" w14:textId="013F04BF" w:rsidR="00A109BD" w:rsidRPr="009F1915" w:rsidRDefault="00420A38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Age: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 18</w:t>
      </w:r>
    </w:p>
    <w:p w14:paraId="08FDB781" w14:textId="4850AF9E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F23C54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US </w:t>
      </w:r>
      <w:r w:rsidR="00420A38" w:rsidRPr="00F23C54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Citizen:</w:t>
      </w:r>
      <w:r w:rsidRPr="00F23C54">
        <w:rPr>
          <w:rFonts w:ascii="Helvetica" w:hAnsi="Helvetica" w:cs="Helvetica"/>
          <w:color w:val="555555"/>
          <w:sz w:val="18"/>
          <w:szCs w:val="18"/>
        </w:rPr>
        <w:t xml:space="preserve"> Lawfully work in the U.S.</w:t>
      </w:r>
    </w:p>
    <w:p w14:paraId="087597CC" w14:textId="0EFE5D23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High School Grad/</w:t>
      </w:r>
      <w:r w:rsidR="00420A38"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GED: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Yes</w:t>
      </w:r>
    </w:p>
    <w:p w14:paraId="224D2EF9" w14:textId="4FF3C52C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Valid ARIZONA State Driver's </w:t>
      </w:r>
      <w:r w:rsidR="00420A38"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License: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Yes</w:t>
      </w:r>
    </w:p>
    <w:p w14:paraId="060FD356" w14:textId="424CCA13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Ability to Read/Speak </w:t>
      </w:r>
      <w:r w:rsidR="00420A38"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English:</w:t>
      </w:r>
      <w:r w:rsidRPr="009F1915">
        <w:rPr>
          <w:rFonts w:ascii="Helvetica" w:hAnsi="Helvetica" w:cs="Helvetica"/>
          <w:color w:val="555555"/>
          <w:sz w:val="18"/>
          <w:szCs w:val="18"/>
        </w:rPr>
        <w:t xml:space="preserve"> Yes</w:t>
      </w:r>
    </w:p>
    <w:p w14:paraId="282B4BA8" w14:textId="127E522D" w:rsidR="00A109BD" w:rsidRPr="009F1915" w:rsidRDefault="00420A38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Vision: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 Must pass NFPA 1582 pre-employment physical</w:t>
      </w:r>
    </w:p>
    <w:p w14:paraId="5DC0A038" w14:textId="50966C65" w:rsidR="00126CED" w:rsidRDefault="00A109BD" w:rsidP="00126CE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Minimum </w:t>
      </w:r>
      <w:r w:rsidR="0006625F"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Requirements</w:t>
      </w:r>
      <w:r w:rsidR="00126CED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*</w:t>
      </w:r>
      <w:r w:rsidR="0006625F" w:rsidRPr="003352F6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:</w:t>
      </w:r>
    </w:p>
    <w:p w14:paraId="59BA3974" w14:textId="77777777" w:rsidR="00126CED" w:rsidRDefault="00A109BD" w:rsidP="00ED7336">
      <w:pPr>
        <w:pStyle w:val="NormalWeb"/>
        <w:numPr>
          <w:ilvl w:val="0"/>
          <w:numId w:val="2"/>
        </w:numPr>
        <w:spacing w:before="0" w:beforeAutospacing="0" w:after="60" w:afterAutospacing="0"/>
        <w:ind w:left="30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126CED">
        <w:rPr>
          <w:rFonts w:ascii="Helvetica" w:hAnsi="Helvetica" w:cs="Helvetica"/>
          <w:color w:val="555555"/>
          <w:sz w:val="18"/>
          <w:szCs w:val="18"/>
        </w:rPr>
        <w:t>Valid driver’s license</w:t>
      </w:r>
    </w:p>
    <w:p w14:paraId="4B5775E8" w14:textId="1FAD62F6" w:rsidR="00A109BD" w:rsidRPr="00126CED" w:rsidRDefault="00A109BD" w:rsidP="00ED7336">
      <w:pPr>
        <w:pStyle w:val="NormalWeb"/>
        <w:numPr>
          <w:ilvl w:val="0"/>
          <w:numId w:val="2"/>
        </w:numPr>
        <w:spacing w:before="0" w:beforeAutospacing="0" w:after="60" w:afterAutospacing="0"/>
        <w:ind w:left="30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126CED">
        <w:rPr>
          <w:rFonts w:ascii="Helvetica" w:hAnsi="Helvetica" w:cs="Helvetica"/>
          <w:color w:val="555555"/>
          <w:sz w:val="18"/>
          <w:szCs w:val="18"/>
        </w:rPr>
        <w:t>High school diploma or GED</w:t>
      </w:r>
    </w:p>
    <w:p w14:paraId="7553348C" w14:textId="77777777" w:rsidR="00A109BD" w:rsidRPr="009F1915" w:rsidRDefault="00A109BD" w:rsidP="00ED7336">
      <w:pPr>
        <w:numPr>
          <w:ilvl w:val="0"/>
          <w:numId w:val="2"/>
        </w:numPr>
        <w:spacing w:after="60" w:line="240" w:lineRule="auto"/>
        <w:ind w:left="30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9F1915">
        <w:rPr>
          <w:rFonts w:ascii="Helvetica" w:hAnsi="Helvetica" w:cs="Helvetica"/>
          <w:color w:val="555555"/>
          <w:sz w:val="18"/>
          <w:szCs w:val="18"/>
        </w:rPr>
        <w:t xml:space="preserve">Firefighter I &amp; II certification through a state, </w:t>
      </w:r>
      <w:proofErr w:type="gramStart"/>
      <w:r w:rsidRPr="009F1915">
        <w:rPr>
          <w:rFonts w:ascii="Helvetica" w:hAnsi="Helvetica" w:cs="Helvetica"/>
          <w:color w:val="555555"/>
          <w:sz w:val="18"/>
          <w:szCs w:val="18"/>
        </w:rPr>
        <w:t>DOD</w:t>
      </w:r>
      <w:proofErr w:type="gramEnd"/>
      <w:r w:rsidRPr="009F1915">
        <w:rPr>
          <w:rFonts w:ascii="Helvetica" w:hAnsi="Helvetica" w:cs="Helvetica"/>
          <w:color w:val="555555"/>
          <w:sz w:val="18"/>
          <w:szCs w:val="18"/>
        </w:rPr>
        <w:t xml:space="preserve"> or accredited agency (ex: OR, AZ, CA or IFSAC)</w:t>
      </w:r>
    </w:p>
    <w:p w14:paraId="57DD2BF1" w14:textId="5CD9D690" w:rsidR="00A109BD" w:rsidRDefault="00A109BD" w:rsidP="00ED7336">
      <w:pPr>
        <w:numPr>
          <w:ilvl w:val="0"/>
          <w:numId w:val="2"/>
        </w:numPr>
        <w:spacing w:after="60" w:line="240" w:lineRule="auto"/>
        <w:ind w:left="300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3352F6">
        <w:rPr>
          <w:rFonts w:ascii="Helvetica" w:hAnsi="Helvetica" w:cs="Helvetica"/>
          <w:color w:val="555555"/>
          <w:sz w:val="18"/>
          <w:szCs w:val="18"/>
        </w:rPr>
        <w:t>National Registry/Arizona State EMT certification</w:t>
      </w:r>
    </w:p>
    <w:p w14:paraId="2C093FB6" w14:textId="35C93BC1" w:rsidR="00126CED" w:rsidRPr="00126CED" w:rsidRDefault="00126CED" w:rsidP="00ED7336">
      <w:pPr>
        <w:spacing w:after="60" w:line="240" w:lineRule="auto"/>
        <w:ind w:left="300"/>
        <w:textAlignment w:val="baseline"/>
        <w:rPr>
          <w:rFonts w:ascii="Helvetica" w:hAnsi="Helvetica" w:cs="Helvetica"/>
          <w:i/>
          <w:iCs/>
          <w:color w:val="555555"/>
          <w:sz w:val="18"/>
          <w:szCs w:val="18"/>
        </w:rPr>
      </w:pPr>
      <w:r w:rsidRPr="00126CED">
        <w:rPr>
          <w:rFonts w:ascii="Helvetica" w:hAnsi="Helvetica" w:cs="Helvetica"/>
          <w:i/>
          <w:iCs/>
          <w:color w:val="555555"/>
          <w:sz w:val="18"/>
          <w:szCs w:val="18"/>
        </w:rPr>
        <w:t>*Candidates that do not submit records of successful completion with their applications will not be considered for employment</w:t>
      </w:r>
    </w:p>
    <w:p w14:paraId="5AEBA932" w14:textId="4AA8003B" w:rsidR="00A109BD" w:rsidRPr="009F1915" w:rsidRDefault="00A109BD" w:rsidP="00A109BD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555555"/>
          <w:sz w:val="18"/>
          <w:szCs w:val="18"/>
        </w:rPr>
      </w:pPr>
      <w:r w:rsidRPr="00F23C54">
        <w:rPr>
          <w:rStyle w:val="Strong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Criminal Activity Disqualifiers</w:t>
      </w:r>
      <w:r w:rsidRPr="00F23C54">
        <w:rPr>
          <w:rFonts w:ascii="Helvetica" w:hAnsi="Helvetica" w:cs="Helvetica"/>
          <w:color w:val="555555"/>
          <w:sz w:val="18"/>
          <w:szCs w:val="18"/>
        </w:rPr>
        <w:t>: Candidates with any felony criminal convictions will be disqualified.</w:t>
      </w:r>
    </w:p>
    <w:p w14:paraId="5D902876" w14:textId="77777777" w:rsidR="00696269" w:rsidRDefault="00696269" w:rsidP="00126CED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555555"/>
          <w:sz w:val="18"/>
          <w:szCs w:val="18"/>
        </w:rPr>
      </w:pPr>
    </w:p>
    <w:p w14:paraId="4476AD68" w14:textId="50349755" w:rsidR="00932E33" w:rsidRPr="003352F6" w:rsidRDefault="00696269" w:rsidP="00ED733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sz w:val="18"/>
          <w:szCs w:val="18"/>
        </w:rPr>
      </w:pPr>
      <w:r w:rsidRPr="00ED7336">
        <w:rPr>
          <w:rFonts w:ascii="Helvetica" w:hAnsi="Helvetica" w:cs="Helvetica"/>
          <w:b/>
          <w:bCs/>
          <w:sz w:val="18"/>
          <w:szCs w:val="18"/>
        </w:rPr>
        <w:t>Pre-Employment Requirements:</w:t>
      </w:r>
      <w:r w:rsidR="00ED7336">
        <w:rPr>
          <w:rFonts w:ascii="Helvetica" w:hAnsi="Helvetica" w:cs="Helvetica"/>
          <w:b/>
          <w:bCs/>
          <w:sz w:val="18"/>
          <w:szCs w:val="18"/>
        </w:rPr>
        <w:t xml:space="preserve">  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All </w:t>
      </w:r>
      <w:r>
        <w:rPr>
          <w:rFonts w:ascii="Helvetica" w:hAnsi="Helvetica" w:cs="Helvetica"/>
          <w:color w:val="555555"/>
          <w:sz w:val="18"/>
          <w:szCs w:val="18"/>
        </w:rPr>
        <w:t>selected candidates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 must successfully pass a background check, non-regulated drug and alcohol screening, medical </w:t>
      </w:r>
      <w:proofErr w:type="gramStart"/>
      <w:r w:rsidR="00A109BD" w:rsidRPr="009F1915">
        <w:rPr>
          <w:rFonts w:ascii="Helvetica" w:hAnsi="Helvetica" w:cs="Helvetica"/>
          <w:color w:val="555555"/>
          <w:sz w:val="18"/>
          <w:szCs w:val="18"/>
        </w:rPr>
        <w:t>examination</w:t>
      </w:r>
      <w:proofErr w:type="gramEnd"/>
      <w:r w:rsidR="00A109BD" w:rsidRPr="009F1915">
        <w:rPr>
          <w:rFonts w:ascii="Helvetica" w:hAnsi="Helvetica" w:cs="Helvetica"/>
          <w:color w:val="555555"/>
          <w:sz w:val="18"/>
          <w:szCs w:val="18"/>
        </w:rPr>
        <w:t xml:space="preserve"> and essential job functions exam by the Public Safety Personnel Retirement System (PSPRS) physician, Minnesota Multiphasic Personality Inventory</w:t>
      </w:r>
      <w:r>
        <w:rPr>
          <w:rFonts w:ascii="Helvetica" w:hAnsi="Helvetica" w:cs="Helvetica"/>
          <w:color w:val="555555"/>
          <w:sz w:val="18"/>
          <w:szCs w:val="18"/>
        </w:rPr>
        <w:t xml:space="preserve"> (MMPI)</w:t>
      </w:r>
      <w:r w:rsidR="00A109BD" w:rsidRPr="009F1915">
        <w:rPr>
          <w:rFonts w:ascii="Helvetica" w:hAnsi="Helvetica" w:cs="Helvetica"/>
          <w:color w:val="555555"/>
          <w:sz w:val="18"/>
          <w:szCs w:val="18"/>
        </w:rPr>
        <w:t>, Substance Abuse Subtle Screening Inventory, Structure Interview for Fire Service Applicants, and provide record of tetanus and hepatitis A/B immunization. </w:t>
      </w:r>
    </w:p>
    <w:sectPr w:rsidR="00932E33" w:rsidRPr="003352F6" w:rsidSect="00ED7336">
      <w:pgSz w:w="12240" w:h="15840"/>
      <w:pgMar w:top="1440" w:right="81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585"/>
    <w:multiLevelType w:val="multilevel"/>
    <w:tmpl w:val="FB4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CE4C9B"/>
    <w:multiLevelType w:val="hybridMultilevel"/>
    <w:tmpl w:val="358C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751EA"/>
    <w:multiLevelType w:val="hybridMultilevel"/>
    <w:tmpl w:val="781E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61E19"/>
    <w:multiLevelType w:val="hybridMultilevel"/>
    <w:tmpl w:val="ABD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4F37"/>
    <w:multiLevelType w:val="multilevel"/>
    <w:tmpl w:val="47C2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D732B"/>
    <w:multiLevelType w:val="multilevel"/>
    <w:tmpl w:val="FFA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C7C9F"/>
    <w:multiLevelType w:val="hybridMultilevel"/>
    <w:tmpl w:val="781E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F0"/>
    <w:rsid w:val="00025A84"/>
    <w:rsid w:val="00034935"/>
    <w:rsid w:val="0006625F"/>
    <w:rsid w:val="000931BE"/>
    <w:rsid w:val="000A5658"/>
    <w:rsid w:val="000B1FD1"/>
    <w:rsid w:val="000D7E07"/>
    <w:rsid w:val="00124600"/>
    <w:rsid w:val="00126CED"/>
    <w:rsid w:val="00180EC7"/>
    <w:rsid w:val="00196E2C"/>
    <w:rsid w:val="001B16BA"/>
    <w:rsid w:val="001D729A"/>
    <w:rsid w:val="002206D6"/>
    <w:rsid w:val="0025020E"/>
    <w:rsid w:val="00321FFB"/>
    <w:rsid w:val="003352F6"/>
    <w:rsid w:val="00364D9D"/>
    <w:rsid w:val="003D6093"/>
    <w:rsid w:val="003F025D"/>
    <w:rsid w:val="004209F4"/>
    <w:rsid w:val="00420A38"/>
    <w:rsid w:val="004418BA"/>
    <w:rsid w:val="00464A2A"/>
    <w:rsid w:val="004777D9"/>
    <w:rsid w:val="004D2A37"/>
    <w:rsid w:val="005147F4"/>
    <w:rsid w:val="005631F3"/>
    <w:rsid w:val="00582FD3"/>
    <w:rsid w:val="00587D11"/>
    <w:rsid w:val="005A23DE"/>
    <w:rsid w:val="005D18AC"/>
    <w:rsid w:val="005D6F75"/>
    <w:rsid w:val="005E37D4"/>
    <w:rsid w:val="0060158C"/>
    <w:rsid w:val="00603CB9"/>
    <w:rsid w:val="0061037F"/>
    <w:rsid w:val="006107C6"/>
    <w:rsid w:val="00650051"/>
    <w:rsid w:val="006525C7"/>
    <w:rsid w:val="00696269"/>
    <w:rsid w:val="006C5664"/>
    <w:rsid w:val="006D64CA"/>
    <w:rsid w:val="006F4817"/>
    <w:rsid w:val="006F68CF"/>
    <w:rsid w:val="00701CF7"/>
    <w:rsid w:val="0071540E"/>
    <w:rsid w:val="00723437"/>
    <w:rsid w:val="00753248"/>
    <w:rsid w:val="0078603E"/>
    <w:rsid w:val="007D50A4"/>
    <w:rsid w:val="007F6FF2"/>
    <w:rsid w:val="00806BF0"/>
    <w:rsid w:val="008430DB"/>
    <w:rsid w:val="00884C4F"/>
    <w:rsid w:val="00886663"/>
    <w:rsid w:val="008A1635"/>
    <w:rsid w:val="008E40B7"/>
    <w:rsid w:val="00940C33"/>
    <w:rsid w:val="00961129"/>
    <w:rsid w:val="00996E77"/>
    <w:rsid w:val="009A0FFF"/>
    <w:rsid w:val="009F1915"/>
    <w:rsid w:val="009F3C92"/>
    <w:rsid w:val="00A109BD"/>
    <w:rsid w:val="00A37824"/>
    <w:rsid w:val="00A568B5"/>
    <w:rsid w:val="00A61FC7"/>
    <w:rsid w:val="00A96858"/>
    <w:rsid w:val="00AA01C2"/>
    <w:rsid w:val="00AC7F5F"/>
    <w:rsid w:val="00AE607A"/>
    <w:rsid w:val="00AF127E"/>
    <w:rsid w:val="00B10646"/>
    <w:rsid w:val="00B26445"/>
    <w:rsid w:val="00B323FA"/>
    <w:rsid w:val="00B35C64"/>
    <w:rsid w:val="00B43B9C"/>
    <w:rsid w:val="00B71D68"/>
    <w:rsid w:val="00BE7300"/>
    <w:rsid w:val="00C12CD7"/>
    <w:rsid w:val="00C521CE"/>
    <w:rsid w:val="00CC32C5"/>
    <w:rsid w:val="00CC6991"/>
    <w:rsid w:val="00CF1CDD"/>
    <w:rsid w:val="00D07D9F"/>
    <w:rsid w:val="00D224C1"/>
    <w:rsid w:val="00D27A9E"/>
    <w:rsid w:val="00D34E3F"/>
    <w:rsid w:val="00D7384E"/>
    <w:rsid w:val="00DB666D"/>
    <w:rsid w:val="00DC1782"/>
    <w:rsid w:val="00DD1C10"/>
    <w:rsid w:val="00E14EA0"/>
    <w:rsid w:val="00E33153"/>
    <w:rsid w:val="00E40317"/>
    <w:rsid w:val="00E45D40"/>
    <w:rsid w:val="00E52A6C"/>
    <w:rsid w:val="00E97F83"/>
    <w:rsid w:val="00EB3AA7"/>
    <w:rsid w:val="00EB464D"/>
    <w:rsid w:val="00ED7336"/>
    <w:rsid w:val="00EE6CC2"/>
    <w:rsid w:val="00EF1A6A"/>
    <w:rsid w:val="00F23C54"/>
    <w:rsid w:val="00F33229"/>
    <w:rsid w:val="00F470DA"/>
    <w:rsid w:val="00F72808"/>
    <w:rsid w:val="00F91601"/>
    <w:rsid w:val="00FA435A"/>
    <w:rsid w:val="00FC3401"/>
    <w:rsid w:val="00FD62F6"/>
    <w:rsid w:val="00FE2A12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9363"/>
  <w15:chartTrackingRefBased/>
  <w15:docId w15:val="{893B0F0D-8F4E-415B-9DA7-FE53C7C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6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6B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B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B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B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BF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BF0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B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9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E4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ix394KLjyH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ummitFM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agstaff.az.gov/2977/Fire-Depart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summitfiredepartment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ummitfiredepartmen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C4939465914C959A92CEF1CA41BE" ma:contentTypeVersion="13" ma:contentTypeDescription="Create a new document." ma:contentTypeScope="" ma:versionID="e1ed3791207b4e7d0dc355dc66134f6f">
  <xsd:schema xmlns:xsd="http://www.w3.org/2001/XMLSchema" xmlns:xs="http://www.w3.org/2001/XMLSchema" xmlns:p="http://schemas.microsoft.com/office/2006/metadata/properties" xmlns:ns3="5b01b196-c241-4844-b649-8d8747e96f4a" xmlns:ns4="40f5c512-e3ab-4500-a061-b15162d87f65" targetNamespace="http://schemas.microsoft.com/office/2006/metadata/properties" ma:root="true" ma:fieldsID="b0766cff0bfb5a5e4be601efbe1fad67" ns3:_="" ns4:_="">
    <xsd:import namespace="5b01b196-c241-4844-b649-8d8747e96f4a"/>
    <xsd:import namespace="40f5c512-e3ab-4500-a061-b15162d87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1b196-c241-4844-b649-8d8747e96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c512-e3ab-4500-a061-b15162d87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FEDB-F2B1-460C-BD7A-3AF6B357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9EFAB-DB1F-4F89-B066-1C1EB96CD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7DB1-959D-41F6-A20D-A976A12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1b196-c241-4844-b649-8d8747e96f4a"/>
    <ds:schemaRef ds:uri="40f5c512-e3ab-4500-a061-b15162d87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8F9A4-F50A-4C53-B510-5E1860B1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tiannad</dc:creator>
  <cp:keywords/>
  <dc:description/>
  <cp:lastModifiedBy>Anika L. Lyon</cp:lastModifiedBy>
  <cp:revision>4</cp:revision>
  <dcterms:created xsi:type="dcterms:W3CDTF">2021-06-14T22:56:00Z</dcterms:created>
  <dcterms:modified xsi:type="dcterms:W3CDTF">2021-06-15T22:23:00Z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0x0101004AF0C4939465914C959A92CEF1CA41BE</vt:lpwstr>
  </property>
</Properties>
</file>